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D51" w:rsidRPr="00690501" w:rsidRDefault="00900D51" w:rsidP="00900D51">
      <w:pPr>
        <w:rPr>
          <w:rFonts w:ascii="Times New Roman" w:hAnsi="Times New Roman" w:cs="Times New Roman"/>
          <w:b/>
          <w:sz w:val="28"/>
          <w:szCs w:val="28"/>
        </w:rPr>
      </w:pPr>
      <w:r w:rsidRPr="00690501">
        <w:rPr>
          <w:rFonts w:ascii="Times New Roman" w:hAnsi="Times New Roman" w:cs="Times New Roman"/>
          <w:b/>
          <w:sz w:val="28"/>
          <w:szCs w:val="28"/>
        </w:rPr>
        <w:t>ГЛАГОЛЫ ДВИЖЕНИЯ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Любой глагол движения в русском языке имеет пару: идти/ходить,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потому что один глагол называет движение в одном направлении, в одну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сторону </w:t>
      </w:r>
      <w:proofErr w:type="gramStart"/>
      <w:r w:rsidRPr="00071122">
        <w:rPr>
          <w:rFonts w:ascii="Times New Roman" w:hAnsi="Times New Roman" w:cs="Times New Roman"/>
          <w:sz w:val="28"/>
          <w:szCs w:val="28"/>
        </w:rPr>
        <w:t>( )</w:t>
      </w:r>
      <w:proofErr w:type="gramEnd"/>
      <w:r w:rsidRPr="00071122">
        <w:rPr>
          <w:rFonts w:ascii="Times New Roman" w:hAnsi="Times New Roman" w:cs="Times New Roman"/>
          <w:sz w:val="28"/>
          <w:szCs w:val="28"/>
        </w:rPr>
        <w:t>, а другой – движение в различных направлениях, в разные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стороны </w:t>
      </w:r>
      <w:proofErr w:type="gramStart"/>
      <w:r w:rsidRPr="00071122">
        <w:rPr>
          <w:rFonts w:ascii="Times New Roman" w:hAnsi="Times New Roman" w:cs="Times New Roman"/>
          <w:sz w:val="28"/>
          <w:szCs w:val="28"/>
        </w:rPr>
        <w:t>( )</w:t>
      </w:r>
      <w:proofErr w:type="gramEnd"/>
      <w:r w:rsidRPr="00071122">
        <w:rPr>
          <w:rFonts w:ascii="Times New Roman" w:hAnsi="Times New Roman" w:cs="Times New Roman"/>
          <w:sz w:val="28"/>
          <w:szCs w:val="28"/>
        </w:rPr>
        <w:t>.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71122">
        <w:rPr>
          <w:rFonts w:ascii="Times New Roman" w:hAnsi="Times New Roman" w:cs="Times New Roman"/>
          <w:sz w:val="28"/>
          <w:szCs w:val="28"/>
        </w:rPr>
        <w:t>Кроме того</w:t>
      </w:r>
      <w:proofErr w:type="gramEnd"/>
      <w:r w:rsidRPr="00071122">
        <w:rPr>
          <w:rFonts w:ascii="Times New Roman" w:hAnsi="Times New Roman" w:cs="Times New Roman"/>
          <w:sz w:val="28"/>
          <w:szCs w:val="28"/>
        </w:rPr>
        <w:t xml:space="preserve"> различаются глаголы движения пешком и на транспорте: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идти/ ехать, а также глаголы, которые называют движение только субъекта и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глаголы, которые называют движение и </w:t>
      </w:r>
      <w:proofErr w:type="gramStart"/>
      <w:r w:rsidRPr="00071122">
        <w:rPr>
          <w:rFonts w:ascii="Times New Roman" w:hAnsi="Times New Roman" w:cs="Times New Roman"/>
          <w:sz w:val="28"/>
          <w:szCs w:val="28"/>
        </w:rPr>
        <w:t>субъекта</w:t>
      </w:r>
      <w:proofErr w:type="gramEnd"/>
      <w:r w:rsidRPr="00071122">
        <w:rPr>
          <w:rFonts w:ascii="Times New Roman" w:hAnsi="Times New Roman" w:cs="Times New Roman"/>
          <w:sz w:val="28"/>
          <w:szCs w:val="28"/>
        </w:rPr>
        <w:t xml:space="preserve"> и объекта: идти/ нести.</w:t>
      </w:r>
    </w:p>
    <w:p w:rsidR="00900D51" w:rsidRPr="00690501" w:rsidRDefault="00900D51" w:rsidP="00900D51">
      <w:pPr>
        <w:rPr>
          <w:rFonts w:ascii="Times New Roman" w:hAnsi="Times New Roman" w:cs="Times New Roman"/>
          <w:b/>
          <w:sz w:val="28"/>
          <w:szCs w:val="28"/>
        </w:rPr>
      </w:pPr>
      <w:r w:rsidRPr="00690501">
        <w:rPr>
          <w:rFonts w:ascii="Times New Roman" w:hAnsi="Times New Roman" w:cs="Times New Roman"/>
          <w:b/>
          <w:sz w:val="28"/>
          <w:szCs w:val="28"/>
        </w:rPr>
        <w:t xml:space="preserve"> Познакомьтесь с основными глаголами движения.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Не на транспорте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Движение субъекта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 идти ходить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 бежать бегать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 плыть плавать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Движение субъекта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и объекта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 нести носить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 вести водить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движение на транспорте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 ехать ездить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 лететь летать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 плыть плавать</w:t>
      </w:r>
    </w:p>
    <w:p w:rsidR="00900D51" w:rsidRPr="00071122" w:rsidRDefault="00900D51" w:rsidP="00900D51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 везти возить</w:t>
      </w:r>
    </w:p>
    <w:p w:rsidR="00900D51" w:rsidRDefault="00900D51" w:rsidP="00900D51">
      <w:pPr>
        <w:rPr>
          <w:rFonts w:ascii="Times New Roman" w:hAnsi="Times New Roman" w:cs="Times New Roman"/>
          <w:sz w:val="28"/>
          <w:szCs w:val="28"/>
        </w:rPr>
      </w:pPr>
    </w:p>
    <w:p w:rsidR="00900D51" w:rsidRDefault="00900D51" w:rsidP="00900D51">
      <w:pPr>
        <w:rPr>
          <w:rFonts w:ascii="Times New Roman" w:hAnsi="Times New Roman" w:cs="Times New Roman"/>
          <w:sz w:val="28"/>
          <w:szCs w:val="28"/>
        </w:rPr>
      </w:pPr>
    </w:p>
    <w:p w:rsidR="00900D51" w:rsidRDefault="00900D51" w:rsidP="00900D51">
      <w:pPr>
        <w:rPr>
          <w:rFonts w:ascii="Times New Roman" w:hAnsi="Times New Roman" w:cs="Times New Roman"/>
          <w:sz w:val="28"/>
          <w:szCs w:val="28"/>
        </w:rPr>
      </w:pPr>
    </w:p>
    <w:p w:rsidR="006C3A38" w:rsidRDefault="006C3A38">
      <w:bookmarkStart w:id="0" w:name="_GoBack"/>
      <w:bookmarkEnd w:id="0"/>
    </w:p>
    <w:sectPr w:rsidR="006C3A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18F"/>
    <w:rsid w:val="0057318F"/>
    <w:rsid w:val="006C3A38"/>
    <w:rsid w:val="00900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F7BF3D-9826-4208-83D2-C5EE84C90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0D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2020-03-29T10:14:00Z</dcterms:created>
  <dcterms:modified xsi:type="dcterms:W3CDTF">2020-03-29T10:14:00Z</dcterms:modified>
</cp:coreProperties>
</file>